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56" w:rsidRPr="008766A7" w:rsidRDefault="00DC3F56" w:rsidP="00DC3F56">
      <w:pPr>
        <w:pStyle w:val="nbtservheadred"/>
      </w:pPr>
      <w:bookmarkStart w:id="0" w:name="_GoBack"/>
      <w:bookmarkEnd w:id="0"/>
      <w:proofErr w:type="gramStart"/>
      <w:r>
        <w:rPr>
          <w:rStyle w:val="a7"/>
          <w:i w:val="0"/>
          <w:iCs w:val="0"/>
        </w:rPr>
        <w:t>М</w:t>
      </w:r>
      <w:r w:rsidRPr="00DC3F56">
        <w:rPr>
          <w:rStyle w:val="a7"/>
          <w:i w:val="0"/>
          <w:iCs w:val="0"/>
        </w:rPr>
        <w:t>оли</w:t>
      </w:r>
      <w:r>
        <w:rPr>
          <w:rStyle w:val="a7"/>
          <w:i w:val="0"/>
          <w:iCs w:val="0"/>
        </w:rPr>
        <w:t>́</w:t>
      </w:r>
      <w:r w:rsidRPr="00DC3F56">
        <w:rPr>
          <w:rStyle w:val="a7"/>
          <w:i w:val="0"/>
          <w:iCs w:val="0"/>
        </w:rPr>
        <w:t>тв</w:t>
      </w:r>
      <w:r>
        <w:rPr>
          <w:rStyle w:val="a7"/>
          <w:i w:val="0"/>
          <w:iCs w:val="0"/>
        </w:rPr>
        <w:t>а</w:t>
      </w:r>
      <w:proofErr w:type="gramEnd"/>
      <w:r w:rsidRPr="00DC3F56">
        <w:rPr>
          <w:rStyle w:val="a7"/>
          <w:i w:val="0"/>
          <w:iCs w:val="0"/>
        </w:rPr>
        <w:t xml:space="preserve"> о </w:t>
      </w:r>
      <w:r w:rsidR="008766A7">
        <w:rPr>
          <w:rStyle w:val="a7"/>
          <w:i w:val="0"/>
          <w:iCs w:val="0"/>
        </w:rPr>
        <w:t xml:space="preserve">прекращении </w:t>
      </w:r>
      <w:r w:rsidRPr="00DC3F56">
        <w:rPr>
          <w:rStyle w:val="a7"/>
          <w:i w:val="0"/>
          <w:iCs w:val="0"/>
        </w:rPr>
        <w:t>междоусо</w:t>
      </w:r>
      <w:r>
        <w:rPr>
          <w:rStyle w:val="a7"/>
          <w:i w:val="0"/>
          <w:iCs w:val="0"/>
        </w:rPr>
        <w:t>́</w:t>
      </w:r>
      <w:r w:rsidRPr="00DC3F56">
        <w:rPr>
          <w:rStyle w:val="a7"/>
          <w:i w:val="0"/>
          <w:iCs w:val="0"/>
        </w:rPr>
        <w:t>бн</w:t>
      </w:r>
      <w:r w:rsidR="009251C9">
        <w:rPr>
          <w:rStyle w:val="a7"/>
          <w:i w:val="0"/>
          <w:iCs w:val="0"/>
        </w:rPr>
        <w:t>ыя</w:t>
      </w:r>
      <w:r w:rsidRPr="00DC3F56">
        <w:rPr>
          <w:rStyle w:val="a7"/>
          <w:i w:val="0"/>
          <w:iCs w:val="0"/>
        </w:rPr>
        <w:t xml:space="preserve"> бра</w:t>
      </w:r>
      <w:r>
        <w:rPr>
          <w:rStyle w:val="a7"/>
          <w:i w:val="0"/>
          <w:iCs w:val="0"/>
        </w:rPr>
        <w:t>́</w:t>
      </w:r>
      <w:r w:rsidRPr="00DC3F56">
        <w:rPr>
          <w:rStyle w:val="a7"/>
          <w:i w:val="0"/>
          <w:iCs w:val="0"/>
        </w:rPr>
        <w:t>ни</w:t>
      </w:r>
      <w:r w:rsidR="008766A7">
        <w:rPr>
          <w:rStyle w:val="a7"/>
          <w:i w:val="0"/>
          <w:iCs w:val="0"/>
        </w:rPr>
        <w:t>,</w:t>
      </w:r>
      <w:r w:rsidRPr="00DC3F56">
        <w:rPr>
          <w:rStyle w:val="a7"/>
          <w:i w:val="0"/>
          <w:iCs w:val="0"/>
        </w:rPr>
        <w:t xml:space="preserve"> </w:t>
      </w:r>
      <w:r w:rsidR="008766A7" w:rsidRPr="008766A7">
        <w:rPr>
          <w:rStyle w:val="a7"/>
          <w:i w:val="0"/>
          <w:iCs w:val="0"/>
        </w:rPr>
        <w:br/>
      </w:r>
      <w:r w:rsidR="008766A7">
        <w:rPr>
          <w:rStyle w:val="a7"/>
          <w:i w:val="0"/>
          <w:iCs w:val="0"/>
        </w:rPr>
        <w:t>на Боже́ственной</w:t>
      </w:r>
      <w:r w:rsidR="008766A7" w:rsidRPr="008766A7">
        <w:rPr>
          <w:rStyle w:val="a7"/>
          <w:i w:val="0"/>
          <w:iCs w:val="0"/>
        </w:rPr>
        <w:t xml:space="preserve"> </w:t>
      </w:r>
      <w:r w:rsidR="008766A7">
        <w:rPr>
          <w:rStyle w:val="a7"/>
          <w:i w:val="0"/>
          <w:iCs w:val="0"/>
        </w:rPr>
        <w:t>литурги́и по сугу́бой ектении́ что́мая</w:t>
      </w:r>
    </w:p>
    <w:p w:rsidR="00DC3F56" w:rsidRDefault="00DC3F56" w:rsidP="00DC3F56">
      <w:pPr>
        <w:pStyle w:val="nbtservbasic"/>
      </w:pPr>
    </w:p>
    <w:p w:rsidR="00DC3F56" w:rsidRDefault="00DC3F56" w:rsidP="00DC3F56">
      <w:pPr>
        <w:pStyle w:val="nbtservbasic"/>
      </w:pPr>
      <w:r w:rsidRPr="00DC3F56">
        <w:rPr>
          <w:rStyle w:val="nbtservheadred0"/>
        </w:rPr>
        <w:t>Г</w:t>
      </w:r>
      <w:r>
        <w:t>о́споди Иису́се Христе́ Бо́же наш, при́зри ми́лостивным</w:t>
      </w:r>
      <w:proofErr w:type="gramStart"/>
      <w:r>
        <w:t xml:space="preserve"> Т</w:t>
      </w:r>
      <w:proofErr w:type="gramEnd"/>
      <w:r>
        <w:t>вои́м о́ком на скорбь и многоболе́зненный вопль чад Твои́х, в земле́ украи́нстей су́щих.</w:t>
      </w:r>
    </w:p>
    <w:p w:rsidR="00DC3F56" w:rsidRDefault="00DC3F56" w:rsidP="00DC3F56">
      <w:pPr>
        <w:pStyle w:val="nbtservbasic"/>
      </w:pPr>
      <w:r>
        <w:t>Изба́ви лю́ди</w:t>
      </w:r>
      <w:proofErr w:type="gramStart"/>
      <w:r>
        <w:t xml:space="preserve"> Т</w:t>
      </w:r>
      <w:proofErr w:type="gramEnd"/>
      <w:r>
        <w:t>воя́ от междоусо́бныя бра́ни, утоли́ кров</w:t>
      </w:r>
      <w:r w:rsidR="005B3382">
        <w:t>о</w:t>
      </w:r>
      <w:r>
        <w:t>проли́</w:t>
      </w:r>
      <w:r w:rsidR="005B3382" w:rsidRPr="005B3382">
        <w:softHyphen/>
      </w:r>
      <w:r>
        <w:t>тия, отврати́ належа́щия беды́. Лише́нныя кро́ва введи́ в до́мы, а́лчущия напита́й, пла́чущия уте́ши, разделе́нныя совокупи́.</w:t>
      </w:r>
    </w:p>
    <w:p w:rsidR="00DC3F56" w:rsidRDefault="00DC3F56" w:rsidP="00DC3F56">
      <w:pPr>
        <w:pStyle w:val="nbtservbasic"/>
      </w:pPr>
      <w:r>
        <w:t>Не оста́ви ста́до Свое́, от сро́дник свои́х во озлобле́нии су́щих, ума́литися, но ско́рое примире́ние я́</w:t>
      </w:r>
      <w:proofErr w:type="gramStart"/>
      <w:r>
        <w:t>ко</w:t>
      </w:r>
      <w:proofErr w:type="gramEnd"/>
      <w:r>
        <w:t xml:space="preserve"> щедр да́руй. Ожесточе́нных сердца́ умягчи́ и к</w:t>
      </w:r>
      <w:proofErr w:type="gramStart"/>
      <w:r>
        <w:t xml:space="preserve"> Т</w:t>
      </w:r>
      <w:proofErr w:type="gramEnd"/>
      <w:r>
        <w:t>воему́ позна́нию обрати́. Мир Це́ркви Твое́й и ве́рным ча́дам ея́ пода́ждь, да еди́нем се́рдцем и еди́ными усты́ просла́вим Тя, Го́спода и Спаси́теля на́шего</w:t>
      </w:r>
      <w:r w:rsidR="00CA7DCD">
        <w:t>,</w:t>
      </w:r>
      <w:r>
        <w:t xml:space="preserve"> во ве́ки веко́в. </w:t>
      </w:r>
      <w:r w:rsidRPr="00DC3F56">
        <w:rPr>
          <w:rStyle w:val="nbtservheadred0"/>
        </w:rPr>
        <w:t>А</w:t>
      </w:r>
      <w:r>
        <w:t>ми́нь.</w:t>
      </w:r>
    </w:p>
    <w:p w:rsidR="00B2044E" w:rsidRDefault="00B2044E" w:rsidP="00B755D2">
      <w:pPr>
        <w:spacing w:after="0"/>
      </w:pPr>
    </w:p>
    <w:p w:rsidR="00972502" w:rsidRDefault="00972502"/>
    <w:p w:rsidR="00972502" w:rsidRPr="00DC3F56" w:rsidRDefault="00DC3F56" w:rsidP="00DC3F5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Опубликована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официальном сайте</w:t>
      </w:r>
      <w:r w:rsidR="00972502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F56">
        <w:rPr>
          <w:rFonts w:ascii="Times New Roman" w:hAnsi="Times New Roman" w:cs="Times New Roman"/>
          <w:i/>
          <w:sz w:val="24"/>
          <w:szCs w:val="24"/>
        </w:rPr>
        <w:t>17</w:t>
      </w:r>
      <w:r w:rsidR="00972502" w:rsidRPr="00DC3F56">
        <w:rPr>
          <w:rFonts w:ascii="Times New Roman" w:hAnsi="Times New Roman" w:cs="Times New Roman"/>
          <w:i/>
          <w:sz w:val="24"/>
          <w:szCs w:val="24"/>
        </w:rPr>
        <w:t>.</w:t>
      </w:r>
      <w:r w:rsidRPr="00DC3F56">
        <w:rPr>
          <w:rFonts w:ascii="Times New Roman" w:hAnsi="Times New Roman" w:cs="Times New Roman"/>
          <w:i/>
          <w:sz w:val="24"/>
          <w:szCs w:val="24"/>
        </w:rPr>
        <w:t>06</w:t>
      </w:r>
      <w:r w:rsidR="00972502" w:rsidRPr="00DC3F56">
        <w:rPr>
          <w:rFonts w:ascii="Times New Roman" w:hAnsi="Times New Roman" w:cs="Times New Roman"/>
          <w:i/>
          <w:sz w:val="24"/>
          <w:szCs w:val="24"/>
        </w:rPr>
        <w:t>.201</w:t>
      </w:r>
      <w:r w:rsidRPr="00DC3F56">
        <w:rPr>
          <w:rFonts w:ascii="Times New Roman" w:hAnsi="Times New Roman" w:cs="Times New Roman"/>
          <w:i/>
          <w:sz w:val="24"/>
          <w:szCs w:val="24"/>
        </w:rPr>
        <w:t>4</w:t>
      </w:r>
      <w:r w:rsidR="00972502" w:rsidRPr="00DC3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F56">
        <w:rPr>
          <w:rFonts w:ascii="Times New Roman" w:hAnsi="Times New Roman" w:cs="Times New Roman"/>
          <w:i/>
          <w:sz w:val="24"/>
          <w:szCs w:val="24"/>
        </w:rPr>
        <w:br/>
      </w:r>
      <w:r w:rsidR="00972502" w:rsidRPr="00DC3F56">
        <w:rPr>
          <w:rFonts w:ascii="Times New Roman" w:hAnsi="Times New Roman" w:cs="Times New Roman"/>
          <w:i/>
          <w:sz w:val="24"/>
          <w:szCs w:val="24"/>
        </w:rPr>
        <w:t>(</w:t>
      </w:r>
      <w:r w:rsidRPr="00DC3F56">
        <w:rPr>
          <w:rFonts w:ascii="Times New Roman" w:hAnsi="Times New Roman" w:cs="Times New Roman"/>
          <w:i/>
          <w:sz w:val="24"/>
          <w:szCs w:val="24"/>
        </w:rPr>
        <w:t>http://www.patriarchia.ru/db/text/3675026.html</w:t>
      </w:r>
      <w:r w:rsidR="00972502" w:rsidRPr="00DC3F56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DC3F56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45" w:rsidRDefault="00E35745" w:rsidP="00972502">
      <w:pPr>
        <w:spacing w:after="0" w:line="240" w:lineRule="auto"/>
      </w:pPr>
      <w:r>
        <w:separator/>
      </w:r>
    </w:p>
  </w:endnote>
  <w:endnote w:type="continuationSeparator" w:id="0">
    <w:p w:rsidR="00E35745" w:rsidRDefault="00E3574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s?”©??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45" w:rsidRDefault="00E35745" w:rsidP="00972502">
      <w:pPr>
        <w:spacing w:after="0" w:line="240" w:lineRule="auto"/>
      </w:pPr>
      <w:r>
        <w:separator/>
      </w:r>
    </w:p>
  </w:footnote>
  <w:footnote w:type="continuationSeparator" w:id="0">
    <w:p w:rsidR="00E35745" w:rsidRDefault="00E3574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3F56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6"/>
    <w:rsid w:val="00375457"/>
    <w:rsid w:val="0041148A"/>
    <w:rsid w:val="004538AF"/>
    <w:rsid w:val="005B3382"/>
    <w:rsid w:val="006108B3"/>
    <w:rsid w:val="007052FD"/>
    <w:rsid w:val="008766A7"/>
    <w:rsid w:val="00890421"/>
    <w:rsid w:val="0089237C"/>
    <w:rsid w:val="009251C9"/>
    <w:rsid w:val="00971D93"/>
    <w:rsid w:val="00972502"/>
    <w:rsid w:val="00A255AE"/>
    <w:rsid w:val="00B2044E"/>
    <w:rsid w:val="00B754E7"/>
    <w:rsid w:val="00B755D2"/>
    <w:rsid w:val="00CA7DCD"/>
    <w:rsid w:val="00DC3F56"/>
    <w:rsid w:val="00E35745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text">
    <w:name w:val="text"/>
    <w:basedOn w:val="a"/>
    <w:rsid w:val="00D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C3F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text">
    <w:name w:val="text"/>
    <w:basedOn w:val="a"/>
    <w:rsid w:val="00D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C3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847</TotalTime>
  <Pages>1</Pages>
  <Words>118</Words>
  <Characters>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IonNef</cp:lastModifiedBy>
  <cp:revision>5</cp:revision>
  <dcterms:created xsi:type="dcterms:W3CDTF">2014-06-17T11:38:00Z</dcterms:created>
  <dcterms:modified xsi:type="dcterms:W3CDTF">2014-06-18T05:12:00Z</dcterms:modified>
</cp:coreProperties>
</file>